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B1" w:rsidRDefault="002526B1" w:rsidP="00AC2DDB">
      <w:pPr>
        <w:jc w:val="center"/>
        <w:rPr>
          <w:rFonts w:ascii="Tahoma" w:hAnsi="Tahoma" w:cs="Tahoma"/>
          <w:b/>
          <w:sz w:val="24"/>
          <w:szCs w:val="24"/>
        </w:rPr>
      </w:pPr>
      <w:r w:rsidRPr="00AC2DDB">
        <w:rPr>
          <w:rFonts w:ascii="Tahoma" w:hAnsi="Tahoma" w:cs="Tahoma"/>
          <w:b/>
          <w:sz w:val="24"/>
          <w:szCs w:val="24"/>
        </w:rPr>
        <w:t>POLITICA DE SEGURIDAD Y SALUD EN EL TRABAJO</w:t>
      </w:r>
      <w:r>
        <w:rPr>
          <w:rFonts w:ascii="Tahoma" w:hAnsi="Tahoma" w:cs="Tahoma"/>
          <w:b/>
          <w:sz w:val="24"/>
          <w:szCs w:val="24"/>
        </w:rPr>
        <w:t>.</w:t>
      </w:r>
    </w:p>
    <w:p w:rsidR="002526B1" w:rsidRPr="00AC2DDB" w:rsidRDefault="002526B1" w:rsidP="00AC2DDB">
      <w:pPr>
        <w:jc w:val="center"/>
        <w:rPr>
          <w:rFonts w:ascii="Tahoma" w:hAnsi="Tahoma" w:cs="Tahoma"/>
          <w:b/>
          <w:sz w:val="24"/>
          <w:szCs w:val="24"/>
        </w:rPr>
      </w:pPr>
    </w:p>
    <w:p w:rsidR="002526B1" w:rsidRPr="006A33E1" w:rsidRDefault="002526B1" w:rsidP="001947E6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6A33E1">
        <w:rPr>
          <w:rFonts w:ascii="Tahoma" w:hAnsi="Tahoma" w:cs="Tahoma"/>
          <w:sz w:val="24"/>
          <w:szCs w:val="24"/>
        </w:rPr>
        <w:t xml:space="preserve">La empresa </w:t>
      </w:r>
      <w:r w:rsidRPr="006A33E1">
        <w:rPr>
          <w:rFonts w:ascii="Tahoma" w:hAnsi="Tahoma" w:cs="Tahoma"/>
          <w:b/>
          <w:sz w:val="24"/>
          <w:szCs w:val="24"/>
        </w:rPr>
        <w:t>MUEBLERIA LUNA VERDE</w:t>
      </w:r>
      <w:r w:rsidRPr="006A33E1">
        <w:rPr>
          <w:rFonts w:ascii="Tahoma" w:hAnsi="Tahoma" w:cs="Tahoma"/>
          <w:sz w:val="24"/>
          <w:szCs w:val="24"/>
        </w:rPr>
        <w:t xml:space="preserve"> dedicada a la fabricación de muebles para el hogar, consciente del impacto social que significan los incidentes y accidentes del trabajo y enfermedades laborales, establecerá el </w:t>
      </w:r>
      <w:r w:rsidRPr="006A33E1">
        <w:rPr>
          <w:rFonts w:ascii="Tahoma" w:hAnsi="Tahoma" w:cs="Tahoma"/>
          <w:color w:val="333333"/>
          <w:sz w:val="24"/>
          <w:szCs w:val="24"/>
        </w:rPr>
        <w:t>Sistema de Gestión de Seguridad y Salud en el Trabajo,  apoyado a nivel  gerencial, el cual va encaminado a velar por la el completo bienestar físico, mental y social de los trabajadores ofreciendo lugares de trabajo seguros y adecuados</w:t>
      </w:r>
      <w:r w:rsidRPr="006A33E1">
        <w:rPr>
          <w:rFonts w:ascii="Tahoma" w:hAnsi="Tahoma" w:cs="Tahoma"/>
          <w:sz w:val="24"/>
          <w:szCs w:val="24"/>
        </w:rPr>
        <w:t xml:space="preserve">, asignando responsabilidades y obligaciones a todo nivel en la Organización. </w:t>
      </w:r>
    </w:p>
    <w:p w:rsidR="002526B1" w:rsidRPr="006A33E1" w:rsidRDefault="002526B1" w:rsidP="00735183">
      <w:pPr>
        <w:numPr>
          <w:ilvl w:val="12"/>
          <w:numId w:val="0"/>
        </w:numPr>
        <w:jc w:val="both"/>
        <w:rPr>
          <w:rFonts w:ascii="Tahoma" w:hAnsi="Tahoma" w:cs="Tahoma"/>
          <w:sz w:val="24"/>
          <w:szCs w:val="24"/>
        </w:rPr>
      </w:pPr>
      <w:r w:rsidRPr="006A33E1">
        <w:rPr>
          <w:rFonts w:ascii="Tahoma" w:hAnsi="Tahoma" w:cs="Tahoma"/>
          <w:sz w:val="24"/>
          <w:szCs w:val="24"/>
        </w:rPr>
        <w:t xml:space="preserve">Para garantizar que todo trabajo se lleve a cabo de una manera tal que proporcione los más altos niveles de productividad, seguridad, higiene   y calidad, en  Pro de la salud  de los  trabajadores y  </w:t>
      </w:r>
      <w:r>
        <w:rPr>
          <w:rFonts w:ascii="Tahoma" w:hAnsi="Tahoma" w:cs="Tahoma"/>
          <w:sz w:val="24"/>
          <w:szCs w:val="24"/>
        </w:rPr>
        <w:t>la  productividad de la empresa;</w:t>
      </w:r>
      <w:r w:rsidRPr="006A33E1">
        <w:rPr>
          <w:rFonts w:ascii="Tahoma" w:hAnsi="Tahoma" w:cs="Tahoma"/>
          <w:sz w:val="24"/>
          <w:szCs w:val="24"/>
        </w:rPr>
        <w:t xml:space="preserve"> MUEBLERIA LUNA VERDE ha optado por desarrollar el Sistema de Gestión de la Seguridad y Salud en el Trabajo.</w:t>
      </w:r>
    </w:p>
    <w:p w:rsidR="002526B1" w:rsidRPr="006A33E1" w:rsidRDefault="002526B1" w:rsidP="00735183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6A33E1">
        <w:rPr>
          <w:rFonts w:ascii="Tahoma" w:hAnsi="Tahoma" w:cs="Tahoma"/>
          <w:sz w:val="24"/>
          <w:szCs w:val="24"/>
        </w:rPr>
        <w:t xml:space="preserve">La empresa en su esfuerzo permanente por mejorar las condiciones del trabajo y salud de sus colaboradores, ha asignado unos recursos para el adecuado desarrollo del Sistema de Gestión de la Seguridad y Salud en el Trabajo, cumpliendo con la normatividad  vigente y teniendo presente las medidas de seguridad según las </w:t>
      </w:r>
      <w:proofErr w:type="gramStart"/>
      <w:r w:rsidRPr="006A33E1">
        <w:rPr>
          <w:rFonts w:ascii="Tahoma" w:hAnsi="Tahoma" w:cs="Tahoma"/>
          <w:sz w:val="24"/>
          <w:szCs w:val="24"/>
        </w:rPr>
        <w:t>prioridades</w:t>
      </w:r>
      <w:proofErr w:type="gramEnd"/>
      <w:r w:rsidRPr="006A33E1">
        <w:rPr>
          <w:rFonts w:ascii="Tahoma" w:hAnsi="Tahoma" w:cs="Tahoma"/>
          <w:sz w:val="24"/>
          <w:szCs w:val="24"/>
        </w:rPr>
        <w:t xml:space="preserve"> establecidas en el diagnóstico de las condiciones de trabajo y de salud con miras a prevenir los accidentes, enfermedades e incidentes relacionados con el trabajo.</w:t>
      </w:r>
    </w:p>
    <w:p w:rsidR="002526B1" w:rsidRPr="006A33E1" w:rsidRDefault="002526B1" w:rsidP="00E72AD4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6A33E1">
        <w:rPr>
          <w:rFonts w:ascii="Tahoma" w:hAnsi="Tahoma" w:cs="Tahoma"/>
          <w:color w:val="000000"/>
          <w:sz w:val="24"/>
          <w:szCs w:val="24"/>
        </w:rPr>
        <w:t>LA EMPRESA MUEBLERIA LUNA VERDE establece los siguientes parámetros para lograr el compromiso de la organización:</w:t>
      </w:r>
    </w:p>
    <w:p w:rsidR="002526B1" w:rsidRPr="006A33E1" w:rsidRDefault="002526B1" w:rsidP="001C701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4"/>
          <w:szCs w:val="24"/>
        </w:rPr>
      </w:pPr>
      <w:r w:rsidRPr="006A33E1">
        <w:rPr>
          <w:rFonts w:ascii="Tahoma" w:hAnsi="Tahoma" w:cs="Tahoma"/>
          <w:color w:val="000000"/>
          <w:sz w:val="24"/>
          <w:szCs w:val="24"/>
        </w:rPr>
        <w:t>La organización y funcionamiento del Sistema de Gestión de Seguridad y Salud Ocupacional, así como el desarrollo de actividades, se deben hacer de conformidad con la reglamentación expedida por los Ministerios de la Protección Social y Ambiente, con el objetivo de dar fiel cumplimiento a las disposiciones legales vigentes según lo establecido en la ley 9 de 1979, Resolución 2400 de 1979, Decreto 614 de 1984, Resolución 1016 de 1989, Decreto Ley 1295 de 1994.</w:t>
      </w:r>
    </w:p>
    <w:p w:rsidR="002526B1" w:rsidRPr="006A33E1" w:rsidRDefault="002526B1" w:rsidP="001947E6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6A33E1">
        <w:rPr>
          <w:rFonts w:ascii="Tahoma" w:hAnsi="Tahoma" w:cs="Tahoma"/>
          <w:sz w:val="24"/>
          <w:szCs w:val="24"/>
        </w:rPr>
        <w:lastRenderedPageBreak/>
        <w:t>Es responsabilidad de todos y cada uno de los integrantes de la empresa velar por el cumplimiento de las normas de seguridad y por el mantenimiento de ambientes de trabajo libres de riesgos para la salud.</w:t>
      </w:r>
    </w:p>
    <w:p w:rsidR="002526B1" w:rsidRPr="006A33E1" w:rsidRDefault="002526B1" w:rsidP="0072616D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6A33E1">
        <w:rPr>
          <w:rFonts w:ascii="Tahoma" w:hAnsi="Tahoma" w:cs="Tahoma"/>
          <w:sz w:val="24"/>
          <w:szCs w:val="24"/>
        </w:rPr>
        <w:t xml:space="preserve">Todos los empleados deben demostrar compromiso por aumentar la Seguridad Operacional, haciendo siempre lo mejor de acuerdo a los reglamentos establecidos, como también desarrollar permanentemente áreas de trabajo y procedimientos seguros y saludables, orientados hacia la Prevención de Riesgos y Autocuidado de manera tal que el lugar de trabajo sea óptimo y saludable. </w:t>
      </w:r>
    </w:p>
    <w:p w:rsidR="002526B1" w:rsidRPr="006A33E1" w:rsidRDefault="002526B1" w:rsidP="001C7018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2526B1" w:rsidRPr="006A33E1" w:rsidRDefault="002526B1" w:rsidP="001C7018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6A33E1">
        <w:rPr>
          <w:rFonts w:ascii="Tahoma" w:hAnsi="Tahoma" w:cs="Tahoma"/>
          <w:sz w:val="24"/>
          <w:szCs w:val="24"/>
        </w:rPr>
        <w:t>Todos los niveles de dirección son responsables de promover un ambiente de trabajo sano y seguro, cumpliendo con las normas legales vigentes en Colombia y otros requisitos que suscriba la organización en materia de Seguridad, Salud Ocupacional y Medio Ambiente que permita identificar y evaluar condiciones labores e impactos ambientales que puedan generarse en el desarrollo de las tareas, con miras a diseñar e implementar medidas de prevención y protección de la salud de los trabajadores, contratistas y temporales.</w:t>
      </w:r>
    </w:p>
    <w:p w:rsidR="002526B1" w:rsidRPr="006A33E1" w:rsidRDefault="002526B1" w:rsidP="00735183">
      <w:pPr>
        <w:pStyle w:val="Prrafodelista"/>
        <w:ind w:left="360"/>
        <w:jc w:val="both"/>
        <w:rPr>
          <w:rFonts w:ascii="Tahoma" w:hAnsi="Tahoma" w:cs="Tahoma"/>
          <w:sz w:val="24"/>
          <w:szCs w:val="24"/>
        </w:rPr>
      </w:pPr>
    </w:p>
    <w:p w:rsidR="002526B1" w:rsidRPr="006A33E1" w:rsidRDefault="002526B1" w:rsidP="0072616D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6A33E1">
        <w:rPr>
          <w:rFonts w:ascii="Tahoma" w:hAnsi="Tahoma" w:cs="Tahoma"/>
          <w:sz w:val="24"/>
          <w:szCs w:val="24"/>
        </w:rPr>
        <w:t xml:space="preserve">Todos los integrantes de Mueblería  Luna Verde, están en el deber de realizar acciones, tomar medidas preventivas y correctivas necesarias que su cargo u operación les permita, para garantizar el cumplimiento de las pautas de Seguridad recomendadas por nuestra empresa. </w:t>
      </w:r>
    </w:p>
    <w:p w:rsidR="002526B1" w:rsidRPr="006A33E1" w:rsidRDefault="002526B1" w:rsidP="00735183">
      <w:pPr>
        <w:pStyle w:val="Prrafodelista"/>
        <w:ind w:left="0"/>
        <w:jc w:val="both"/>
        <w:rPr>
          <w:rFonts w:ascii="Tahoma" w:hAnsi="Tahoma" w:cs="Tahoma"/>
          <w:sz w:val="24"/>
          <w:szCs w:val="24"/>
        </w:rPr>
      </w:pPr>
    </w:p>
    <w:p w:rsidR="002526B1" w:rsidRPr="006A33E1" w:rsidRDefault="002526B1" w:rsidP="0072616D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6A33E1">
        <w:rPr>
          <w:rFonts w:ascii="Tahoma" w:hAnsi="Tahoma" w:cs="Tahoma"/>
          <w:sz w:val="24"/>
          <w:szCs w:val="24"/>
        </w:rPr>
        <w:t xml:space="preserve">Reconocemos y aceptamos el error como resultado no esperado de una acción humana, que es inherente a nuestra condición y que nos brinda una oportunidad de aprendizaje y mejora, tanto en el ámbito individual como organizacional. Por ello apoyamos el reporte de los errores y los valoramos como oportunidad de aprender y mejorar. </w:t>
      </w:r>
    </w:p>
    <w:p w:rsidR="002526B1" w:rsidRPr="006A33E1" w:rsidRDefault="002526B1" w:rsidP="00735183">
      <w:pPr>
        <w:pStyle w:val="Prrafodelista"/>
        <w:ind w:left="0"/>
        <w:jc w:val="both"/>
        <w:rPr>
          <w:rFonts w:ascii="Tahoma" w:hAnsi="Tahoma" w:cs="Tahoma"/>
          <w:sz w:val="24"/>
          <w:szCs w:val="24"/>
        </w:rPr>
      </w:pPr>
    </w:p>
    <w:p w:rsidR="002526B1" w:rsidRPr="006A33E1" w:rsidRDefault="002526B1" w:rsidP="0072616D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6A33E1">
        <w:rPr>
          <w:rFonts w:ascii="Tahoma" w:hAnsi="Tahoma" w:cs="Tahoma"/>
          <w:sz w:val="24"/>
          <w:szCs w:val="24"/>
        </w:rPr>
        <w:t>Exigimos de la totalidad de nuestros empleados, una actitud de responsabilidad en la Prevención de Riesgos, evitando conductas y/o prácticas que se desvíen de los estándares y procedimientos corporativos y que pongan en riesgo la Seguridad Operacional y de las personas, motivando el autocuidado.</w:t>
      </w:r>
    </w:p>
    <w:p w:rsidR="002526B1" w:rsidRPr="006A33E1" w:rsidRDefault="002526B1" w:rsidP="0051227D">
      <w:pPr>
        <w:numPr>
          <w:ilvl w:val="0"/>
          <w:numId w:val="1"/>
        </w:numPr>
        <w:shd w:val="clear" w:color="auto" w:fill="FFFFFF"/>
        <w:spacing w:line="334" w:lineRule="atLeast"/>
        <w:jc w:val="both"/>
        <w:rPr>
          <w:rFonts w:ascii="Tahoma" w:hAnsi="Tahoma" w:cs="Tahoma"/>
          <w:color w:val="333333"/>
          <w:sz w:val="24"/>
          <w:szCs w:val="24"/>
        </w:rPr>
      </w:pPr>
      <w:r w:rsidRPr="006A33E1">
        <w:rPr>
          <w:rFonts w:ascii="Tahoma" w:hAnsi="Tahoma" w:cs="Tahoma"/>
          <w:color w:val="333333"/>
          <w:sz w:val="24"/>
          <w:szCs w:val="24"/>
        </w:rPr>
        <w:lastRenderedPageBreak/>
        <w:t>El control de cualquier riesgo estará en primer lugar de prioridades en el desarrollo de actividades de cualquier trabajo.</w:t>
      </w:r>
    </w:p>
    <w:p w:rsidR="002526B1" w:rsidRPr="006A33E1" w:rsidRDefault="002526B1" w:rsidP="0051227D">
      <w:pPr>
        <w:numPr>
          <w:ilvl w:val="0"/>
          <w:numId w:val="1"/>
        </w:numPr>
        <w:shd w:val="clear" w:color="auto" w:fill="FFFFFF"/>
        <w:spacing w:line="334" w:lineRule="atLeast"/>
        <w:jc w:val="both"/>
        <w:rPr>
          <w:rFonts w:ascii="Tahoma" w:hAnsi="Tahoma" w:cs="Tahoma"/>
          <w:color w:val="333333"/>
          <w:sz w:val="24"/>
          <w:szCs w:val="24"/>
        </w:rPr>
      </w:pPr>
      <w:r w:rsidRPr="006A33E1">
        <w:rPr>
          <w:rFonts w:ascii="Tahoma" w:hAnsi="Tahoma" w:cs="Tahoma"/>
          <w:color w:val="333333"/>
          <w:sz w:val="24"/>
          <w:szCs w:val="24"/>
        </w:rPr>
        <w:t>Todos los niveles de dirección son responsables por mantener un ambiente de     trabajo sano y seguro.</w:t>
      </w:r>
    </w:p>
    <w:p w:rsidR="002526B1" w:rsidRPr="006A33E1" w:rsidRDefault="002526B1" w:rsidP="001947E6">
      <w:pPr>
        <w:jc w:val="both"/>
        <w:rPr>
          <w:rFonts w:ascii="Tahoma" w:hAnsi="Tahoma" w:cs="Tahoma"/>
          <w:sz w:val="24"/>
          <w:szCs w:val="24"/>
        </w:rPr>
      </w:pPr>
      <w:r w:rsidRPr="006A33E1">
        <w:rPr>
          <w:rFonts w:ascii="Tahoma" w:hAnsi="Tahoma" w:cs="Tahoma"/>
          <w:sz w:val="24"/>
          <w:szCs w:val="24"/>
        </w:rPr>
        <w:t xml:space="preserve">Esta política será publicada y difundida a todo el personal, para obtener así la cooperación y participación de todos los  </w:t>
      </w:r>
      <w:r>
        <w:rPr>
          <w:rFonts w:ascii="Tahoma" w:hAnsi="Tahoma" w:cs="Tahoma"/>
          <w:sz w:val="24"/>
          <w:szCs w:val="24"/>
        </w:rPr>
        <w:t>empleados, colaboradores, proveedores y clientes de la organización.</w:t>
      </w:r>
    </w:p>
    <w:p w:rsidR="002526B1" w:rsidRPr="006A33E1" w:rsidRDefault="002526B1" w:rsidP="001947E6">
      <w:pPr>
        <w:jc w:val="both"/>
        <w:rPr>
          <w:rFonts w:ascii="Tahoma" w:hAnsi="Tahoma" w:cs="Tahoma"/>
          <w:sz w:val="24"/>
          <w:szCs w:val="24"/>
        </w:rPr>
      </w:pPr>
    </w:p>
    <w:sectPr w:rsidR="002526B1" w:rsidRPr="006A33E1" w:rsidSect="001B0C7E">
      <w:headerReference w:type="default" r:id="rId7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11C" w:rsidRDefault="00ED111C" w:rsidP="00DC2787">
      <w:pPr>
        <w:spacing w:after="0" w:line="240" w:lineRule="auto"/>
      </w:pPr>
      <w:r>
        <w:separator/>
      </w:r>
    </w:p>
  </w:endnote>
  <w:endnote w:type="continuationSeparator" w:id="0">
    <w:p w:rsidR="00ED111C" w:rsidRDefault="00ED111C" w:rsidP="00DC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11C" w:rsidRDefault="00ED111C" w:rsidP="00DC2787">
      <w:pPr>
        <w:spacing w:after="0" w:line="240" w:lineRule="auto"/>
      </w:pPr>
      <w:r>
        <w:separator/>
      </w:r>
    </w:p>
  </w:footnote>
  <w:footnote w:type="continuationSeparator" w:id="0">
    <w:p w:rsidR="00ED111C" w:rsidRDefault="00ED111C" w:rsidP="00DC2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59"/>
      <w:gridCol w:w="4778"/>
      <w:gridCol w:w="2448"/>
    </w:tblGrid>
    <w:tr w:rsidR="00DC2787" w:rsidTr="00DC2787">
      <w:trPr>
        <w:jc w:val="center"/>
      </w:trPr>
      <w:tc>
        <w:tcPr>
          <w:tcW w:w="26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C2787" w:rsidRDefault="00DC2787" w:rsidP="00DC2787">
          <w:pPr>
            <w:pStyle w:val="Encabezado"/>
            <w:jc w:val="center"/>
            <w:rPr>
              <w:rFonts w:ascii="Tahoma" w:hAnsi="Tahoma" w:cs="Tahoma"/>
            </w:rPr>
          </w:pPr>
          <w:r>
            <w:rPr>
              <w:sz w:val="52"/>
              <w:szCs w:val="5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61.5pt">
                <v:imagedata r:id="rId1" o:title=""/>
              </v:shape>
            </w:pict>
          </w:r>
        </w:p>
        <w:p w:rsidR="00DC2787" w:rsidRDefault="00DC2787" w:rsidP="00DC2787">
          <w:pPr>
            <w:pStyle w:val="Encabezado"/>
            <w:rPr>
              <w:rFonts w:ascii="Tahoma" w:hAnsi="Tahoma" w:cs="Tahoma"/>
              <w:color w:val="00B050"/>
              <w:lang w:val="es-ES"/>
            </w:rPr>
          </w:pPr>
          <w:r>
            <w:rPr>
              <w:rFonts w:ascii="Tahoma" w:hAnsi="Tahoma" w:cs="Tahoma"/>
              <w:color w:val="00B050"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6" type="#_x0000_t161" style="width:122.25pt;height:17.25pt" adj="5665" fillcolor="#00b050" strokecolor="#4e6128">
                <v:shadow on="t" color="#868686" opacity=".5"/>
                <v:textpath style="font-family:&quot;Gisha&quot;;font-size:20pt;v-text-kern:t" trim="t" fitpath="t" xscale="f" string="MUEBLERIA LUNA VERDE"/>
              </v:shape>
            </w:pict>
          </w:r>
        </w:p>
      </w:tc>
      <w:tc>
        <w:tcPr>
          <w:tcW w:w="47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C2787" w:rsidRDefault="00DC2787" w:rsidP="00DC2787">
          <w:pPr>
            <w:pStyle w:val="Encabezado"/>
            <w:jc w:val="center"/>
            <w:rPr>
              <w:rFonts w:ascii="Tahoma" w:hAnsi="Tahoma" w:cs="Tahoma"/>
              <w:b/>
              <w:sz w:val="24"/>
              <w:szCs w:val="24"/>
            </w:rPr>
          </w:pPr>
        </w:p>
        <w:p w:rsidR="00DC2787" w:rsidRDefault="00DC2787" w:rsidP="00DC2787">
          <w:pPr>
            <w:pStyle w:val="Encabezado"/>
            <w:jc w:val="center"/>
            <w:rPr>
              <w:rFonts w:ascii="Tahoma" w:hAnsi="Tahoma" w:cs="Tahoma"/>
              <w:b/>
              <w:sz w:val="24"/>
              <w:szCs w:val="24"/>
            </w:rPr>
          </w:pPr>
          <w:r>
            <w:rPr>
              <w:rFonts w:ascii="Tahoma" w:hAnsi="Tahoma" w:cs="Tahoma"/>
              <w:b/>
              <w:sz w:val="24"/>
              <w:szCs w:val="24"/>
            </w:rPr>
            <w:t>MANUAL SG-SST</w:t>
          </w:r>
        </w:p>
        <w:p w:rsidR="00DC2787" w:rsidRDefault="00DC2787" w:rsidP="00DC2787">
          <w:pPr>
            <w:pStyle w:val="Encabezado"/>
            <w:jc w:val="center"/>
            <w:rPr>
              <w:rFonts w:ascii="Tahoma" w:hAnsi="Tahoma" w:cs="Tahoma"/>
            </w:rPr>
          </w:pPr>
          <w:r w:rsidRPr="00DC2787">
            <w:rPr>
              <w:rFonts w:ascii="Tahoma" w:hAnsi="Tahoma" w:cs="Tahoma"/>
              <w:b/>
              <w:sz w:val="24"/>
              <w:szCs w:val="24"/>
            </w:rPr>
            <w:t>POLITICA DE SEGURIDAD Y SALUD EN EL TRABAJO.</w:t>
          </w:r>
        </w:p>
      </w:tc>
      <w:tc>
        <w:tcPr>
          <w:tcW w:w="2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C2787" w:rsidRDefault="00DC2787" w:rsidP="00DC2787">
          <w:pPr>
            <w:pStyle w:val="Encabezado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</w:rPr>
            <w:t>Código: 123</w:t>
          </w:r>
        </w:p>
      </w:tc>
    </w:tr>
    <w:tr w:rsidR="00DC2787" w:rsidTr="00DC2787">
      <w:trPr>
        <w:jc w:val="center"/>
      </w:trPr>
      <w:tc>
        <w:tcPr>
          <w:tcW w:w="26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2787" w:rsidRDefault="00DC2787" w:rsidP="00DC2787">
          <w:pPr>
            <w:rPr>
              <w:rFonts w:ascii="Tahoma" w:hAnsi="Tahoma" w:cs="Tahoma"/>
              <w:color w:val="00B050"/>
              <w:lang w:val="es-ES"/>
            </w:rPr>
          </w:pPr>
        </w:p>
      </w:tc>
      <w:tc>
        <w:tcPr>
          <w:tcW w:w="47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2787" w:rsidRDefault="00DC2787" w:rsidP="00DC2787">
          <w:pPr>
            <w:rPr>
              <w:rFonts w:ascii="Tahoma" w:hAnsi="Tahoma" w:cs="Tahoma"/>
              <w:lang w:val="es-ES"/>
            </w:rPr>
          </w:pPr>
        </w:p>
      </w:tc>
      <w:tc>
        <w:tcPr>
          <w:tcW w:w="2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C2787" w:rsidRDefault="00DC2787" w:rsidP="00DC2787">
          <w:pPr>
            <w:pStyle w:val="Encabezado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Versión: 001</w:t>
          </w:r>
        </w:p>
      </w:tc>
    </w:tr>
    <w:tr w:rsidR="00DC2787" w:rsidTr="00DC2787">
      <w:trPr>
        <w:trHeight w:val="877"/>
        <w:jc w:val="center"/>
      </w:trPr>
      <w:tc>
        <w:tcPr>
          <w:tcW w:w="26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2787" w:rsidRDefault="00DC2787" w:rsidP="00DC2787">
          <w:pPr>
            <w:rPr>
              <w:rFonts w:ascii="Tahoma" w:hAnsi="Tahoma" w:cs="Tahoma"/>
              <w:color w:val="00B050"/>
              <w:lang w:val="es-ES"/>
            </w:rPr>
          </w:pPr>
        </w:p>
      </w:tc>
      <w:tc>
        <w:tcPr>
          <w:tcW w:w="47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2787" w:rsidRDefault="00DC2787" w:rsidP="00DC2787">
          <w:pPr>
            <w:rPr>
              <w:rFonts w:ascii="Tahoma" w:hAnsi="Tahoma" w:cs="Tahoma"/>
              <w:lang w:val="es-ES"/>
            </w:rPr>
          </w:pPr>
        </w:p>
      </w:tc>
      <w:tc>
        <w:tcPr>
          <w:tcW w:w="2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C2787" w:rsidRDefault="00DC2787" w:rsidP="00DC2787">
          <w:pPr>
            <w:pStyle w:val="Encabezado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Fecha: 10 de Noviembre del 2014</w:t>
          </w:r>
        </w:p>
      </w:tc>
    </w:tr>
  </w:tbl>
  <w:p w:rsidR="00DC2787" w:rsidRDefault="00DC27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41A75"/>
    <w:multiLevelType w:val="hybridMultilevel"/>
    <w:tmpl w:val="53A65BB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F454008"/>
    <w:multiLevelType w:val="hybridMultilevel"/>
    <w:tmpl w:val="74428C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7D42F3"/>
    <w:multiLevelType w:val="hybridMultilevel"/>
    <w:tmpl w:val="92A408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DF25F3"/>
    <w:multiLevelType w:val="hybridMultilevel"/>
    <w:tmpl w:val="671C0F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7E6"/>
    <w:rsid w:val="001129B2"/>
    <w:rsid w:val="00126202"/>
    <w:rsid w:val="00156337"/>
    <w:rsid w:val="00160212"/>
    <w:rsid w:val="001947E6"/>
    <w:rsid w:val="001B0C7E"/>
    <w:rsid w:val="001C7018"/>
    <w:rsid w:val="001C7165"/>
    <w:rsid w:val="002526B1"/>
    <w:rsid w:val="002B453B"/>
    <w:rsid w:val="003F57C6"/>
    <w:rsid w:val="0051227D"/>
    <w:rsid w:val="00536B34"/>
    <w:rsid w:val="006A33E1"/>
    <w:rsid w:val="0072616D"/>
    <w:rsid w:val="00735183"/>
    <w:rsid w:val="00800BF9"/>
    <w:rsid w:val="008111AE"/>
    <w:rsid w:val="00A44B0A"/>
    <w:rsid w:val="00AB29D7"/>
    <w:rsid w:val="00AC2DDB"/>
    <w:rsid w:val="00AC3CA2"/>
    <w:rsid w:val="00B56D41"/>
    <w:rsid w:val="00C23DAE"/>
    <w:rsid w:val="00C41BED"/>
    <w:rsid w:val="00DC2787"/>
    <w:rsid w:val="00E514EF"/>
    <w:rsid w:val="00E72AD4"/>
    <w:rsid w:val="00ED111C"/>
    <w:rsid w:val="00E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F185C1E5-2D0C-448B-88CD-731BA353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BE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72616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C27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C278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DC27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C2787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676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 DE SEGURIDAD Y SALUD EN EL TRABAJO</dc:title>
  <dc:subject/>
  <dc:creator>Sena</dc:creator>
  <cp:keywords/>
  <dc:description/>
  <cp:lastModifiedBy>Nancy Villada Lopera</cp:lastModifiedBy>
  <cp:revision>5</cp:revision>
  <dcterms:created xsi:type="dcterms:W3CDTF">2014-11-13T13:58:00Z</dcterms:created>
  <dcterms:modified xsi:type="dcterms:W3CDTF">2014-12-04T11:35:00Z</dcterms:modified>
</cp:coreProperties>
</file>